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D2" w:rsidRDefault="00211DD2" w:rsidP="00211DD2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211DD2" w:rsidRDefault="00211DD2" w:rsidP="00211DD2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Рязанской области</w:t>
      </w:r>
    </w:p>
    <w:p w:rsidR="00211DD2" w:rsidRDefault="00211DD2" w:rsidP="00211DD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</w:t>
      </w:r>
      <w:proofErr w:type="gramStart"/>
      <w:r>
        <w:rPr>
          <w:rFonts w:ascii="Times New Roman" w:eastAsia="Times New Roman" w:hAnsi="Times New Roman" w:cs="Times New Roman"/>
          <w:szCs w:val="24"/>
        </w:rPr>
        <w:t>Советская</w:t>
      </w:r>
      <w:proofErr w:type="gramEnd"/>
      <w:r>
        <w:rPr>
          <w:rFonts w:ascii="Times New Roman" w:eastAsia="Times New Roman" w:hAnsi="Times New Roman" w:cs="Times New Roman"/>
          <w:szCs w:val="24"/>
        </w:rPr>
        <w:t>, д.9, тел.22-5-25, 22-8-12,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11DD2" w:rsidTr="00EE474C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1DD2" w:rsidRDefault="00211DD2" w:rsidP="00EE474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211DD2" w:rsidRDefault="00211DD2" w:rsidP="00211DD2">
      <w:pPr>
        <w:spacing w:after="0" w:line="254" w:lineRule="auto"/>
        <w:rPr>
          <w:rFonts w:ascii="Times New Roman" w:eastAsia="Times New Roman" w:hAnsi="Times New Roman" w:cs="Times New Roman"/>
          <w:w w:val="120"/>
        </w:rPr>
      </w:pPr>
    </w:p>
    <w:p w:rsidR="00211DD2" w:rsidRDefault="00211DD2" w:rsidP="00211DD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211DD2" w:rsidRDefault="00211DD2" w:rsidP="00211DD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1DD2" w:rsidRDefault="00211DD2" w:rsidP="00211DD2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 «8 » сентября  2021 г.                                                                                № 178.1</w:t>
      </w:r>
    </w:p>
    <w:p w:rsidR="00211DD2" w:rsidRDefault="00211DD2"/>
    <w:p w:rsidR="00211DD2" w:rsidRDefault="00211DD2" w:rsidP="0021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 w:rsidR="003D4F4D">
        <w:rPr>
          <w:rFonts w:ascii="Times New Roman" w:hAnsi="Times New Roman" w:cs="Times New Roman"/>
          <w:b/>
          <w:sz w:val="28"/>
          <w:szCs w:val="28"/>
        </w:rPr>
        <w:t xml:space="preserve">Кузьминой Н.Н. 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членом территориальной  избирательной комиссии Александро-Невского района Рязанской области </w:t>
      </w:r>
    </w:p>
    <w:p w:rsidR="00211DD2" w:rsidRDefault="00211DD2" w:rsidP="0021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правом совещательного голоса</w:t>
      </w:r>
    </w:p>
    <w:p w:rsidR="00211DD2" w:rsidRDefault="00211DD2" w:rsidP="0021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DD2" w:rsidRDefault="00211DD2" w:rsidP="0021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20 статьи 29 Федерального закона «Об основных гарантиях избирательных прав и права на участие в референдуме граждан Российской Федерации», рассмотрев представленные документы о назначении Кузьминой Н.Н.членом </w:t>
      </w:r>
      <w:r w:rsidRPr="00211DD2">
        <w:rPr>
          <w:rFonts w:ascii="Times New Roman" w:hAnsi="Times New Roman" w:cs="Times New Roman"/>
          <w:sz w:val="28"/>
          <w:szCs w:val="28"/>
        </w:rPr>
        <w:t>территориальной  избирательной комиссии Александро-Невского района Рязанской области  с правом совещательного голоса</w:t>
      </w:r>
      <w:r>
        <w:rPr>
          <w:rFonts w:ascii="Times New Roman" w:hAnsi="Times New Roman" w:cs="Times New Roman"/>
          <w:sz w:val="28"/>
          <w:szCs w:val="28"/>
        </w:rPr>
        <w:t xml:space="preserve">, участковая избирательная комиссия  РЕШИЛА: </w:t>
      </w:r>
    </w:p>
    <w:p w:rsidR="00211DD2" w:rsidRDefault="00211DD2" w:rsidP="0021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B1B" w:rsidRDefault="00211DD2" w:rsidP="00211DD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Принять к сведению уведомление от зарегистрированного кандидата в депутаты Государственной Думы </w:t>
      </w:r>
      <w:r w:rsidR="003D4F4D">
        <w:rPr>
          <w:rFonts w:ascii="Times New Roman" w:hAnsi="Times New Roman" w:cs="Times New Roman"/>
          <w:sz w:val="28"/>
          <w:szCs w:val="28"/>
        </w:rPr>
        <w:t>Ф</w:t>
      </w:r>
      <w:r w:rsidRPr="001E1B1B">
        <w:rPr>
          <w:rFonts w:ascii="Times New Roman" w:hAnsi="Times New Roman" w:cs="Times New Roman"/>
          <w:sz w:val="28"/>
          <w:szCs w:val="28"/>
        </w:rPr>
        <w:t xml:space="preserve">едерального Собрания Российской Федерации восьмого созыва  </w:t>
      </w:r>
      <w:proofErr w:type="spellStart"/>
      <w:r w:rsidRPr="001E1B1B">
        <w:rPr>
          <w:rFonts w:ascii="Times New Roman" w:hAnsi="Times New Roman" w:cs="Times New Roman"/>
          <w:sz w:val="28"/>
          <w:szCs w:val="28"/>
        </w:rPr>
        <w:t>Хубезова</w:t>
      </w:r>
      <w:proofErr w:type="spellEnd"/>
      <w:r w:rsidRPr="001E1B1B">
        <w:rPr>
          <w:rFonts w:ascii="Times New Roman" w:hAnsi="Times New Roman" w:cs="Times New Roman"/>
          <w:sz w:val="28"/>
          <w:szCs w:val="28"/>
        </w:rPr>
        <w:t xml:space="preserve"> Дмитрия Анатольевича   о назначении  Кузьминой Надежды Николаевны</w:t>
      </w:r>
      <w:r w:rsidR="001E1B1B" w:rsidRPr="001E1B1B">
        <w:rPr>
          <w:rFonts w:ascii="Times New Roman" w:hAnsi="Times New Roman" w:cs="Times New Roman"/>
          <w:sz w:val="28"/>
          <w:szCs w:val="28"/>
        </w:rPr>
        <w:t xml:space="preserve"> членом территориальной избирательной комиссии Александро-Невского района Рязанской области  с правом совещательного голоса. </w:t>
      </w:r>
    </w:p>
    <w:p w:rsidR="00211DD2" w:rsidRPr="001E1B1B" w:rsidRDefault="003D4F4D" w:rsidP="00211DD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Кузьмину Н.Н. </w:t>
      </w:r>
      <w:r w:rsidRPr="001E1B1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E1B1B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Александро-Невского района Рязанской области  с правом совещательного голоса </w:t>
      </w:r>
      <w:r>
        <w:rPr>
          <w:rFonts w:ascii="Times New Roman" w:hAnsi="Times New Roman" w:cs="Times New Roman"/>
          <w:sz w:val="28"/>
          <w:szCs w:val="28"/>
        </w:rPr>
        <w:t>и в</w:t>
      </w:r>
      <w:r w:rsidR="00211DD2" w:rsidRPr="001E1B1B">
        <w:rPr>
          <w:rFonts w:ascii="Times New Roman" w:hAnsi="Times New Roman" w:cs="Times New Roman"/>
          <w:sz w:val="28"/>
          <w:szCs w:val="28"/>
        </w:rPr>
        <w:t xml:space="preserve">ыдать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DD2" w:rsidRPr="001E1B1B"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 </w:t>
      </w:r>
    </w:p>
    <w:p w:rsidR="00211DD2" w:rsidRDefault="00211DD2" w:rsidP="00211DD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1DD2" w:rsidRDefault="00211DD2" w:rsidP="00211D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участковой </w:t>
      </w:r>
    </w:p>
    <w:p w:rsidR="003D4F4D" w:rsidRDefault="00211DD2" w:rsidP="00211D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</w:t>
      </w:r>
      <w:r w:rsidR="003D4F4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4F4D">
        <w:rPr>
          <w:rFonts w:ascii="Times New Roman" w:hAnsi="Times New Roman" w:cs="Times New Roman"/>
          <w:sz w:val="28"/>
          <w:szCs w:val="28"/>
        </w:rPr>
        <w:t xml:space="preserve">Т.Ф. Федотова </w:t>
      </w:r>
    </w:p>
    <w:p w:rsidR="003D4F4D" w:rsidRDefault="003D4F4D" w:rsidP="00211D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DD2" w:rsidRDefault="00211DD2" w:rsidP="00211D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участковой</w:t>
      </w:r>
    </w:p>
    <w:p w:rsidR="00211DD2" w:rsidRDefault="00211DD2" w:rsidP="003D4F4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</w:t>
      </w:r>
      <w:r w:rsidR="003D4F4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4F4D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="003D4F4D">
        <w:rPr>
          <w:rFonts w:ascii="Times New Roman" w:hAnsi="Times New Roman" w:cs="Times New Roman"/>
          <w:sz w:val="28"/>
          <w:szCs w:val="28"/>
        </w:rPr>
        <w:t>Тюнина</w:t>
      </w:r>
      <w:proofErr w:type="spellEnd"/>
    </w:p>
    <w:p w:rsidR="00211DD2" w:rsidRDefault="00211DD2" w:rsidP="00211DD2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DD2" w:rsidRDefault="00211DD2"/>
    <w:sectPr w:rsidR="00211DD2" w:rsidSect="00D2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F60D7"/>
    <w:multiLevelType w:val="hybridMultilevel"/>
    <w:tmpl w:val="73CCF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DD2"/>
    <w:rsid w:val="001E1B1B"/>
    <w:rsid w:val="00211DD2"/>
    <w:rsid w:val="003D4F4D"/>
    <w:rsid w:val="00D2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4</cp:revision>
  <cp:lastPrinted>2021-09-17T07:45:00Z</cp:lastPrinted>
  <dcterms:created xsi:type="dcterms:W3CDTF">2021-09-17T07:32:00Z</dcterms:created>
  <dcterms:modified xsi:type="dcterms:W3CDTF">2021-09-17T07:46:00Z</dcterms:modified>
</cp:coreProperties>
</file>