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20" w:rsidRPr="00854320" w:rsidRDefault="00854320" w:rsidP="00854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4320">
        <w:rPr>
          <w:rFonts w:ascii="Segoe UI" w:eastAsia="Times New Roman" w:hAnsi="Segoe UI" w:cs="Segoe UI"/>
          <w:color w:val="3A3A3A"/>
          <w:sz w:val="23"/>
          <w:szCs w:val="23"/>
          <w:lang w:eastAsia="ru-RU"/>
        </w:rPr>
        <w:t> </w:t>
      </w:r>
      <w:r w:rsidRPr="008543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54320" w:rsidRPr="00854320" w:rsidRDefault="00854320" w:rsidP="00854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43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r w:rsidRPr="008543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854320" w:rsidRPr="00854320" w:rsidRDefault="00854320" w:rsidP="008543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54320">
        <w:rPr>
          <w:rFonts w:ascii="Times New Roman" w:eastAsia="Times New Roman" w:hAnsi="Times New Roman" w:cs="Times New Roman"/>
          <w:szCs w:val="24"/>
          <w:lang w:eastAsia="ru-RU"/>
        </w:rPr>
        <w:t xml:space="preserve">391240, Рязанская обл., </w:t>
      </w:r>
      <w:proofErr w:type="spellStart"/>
      <w:r w:rsidRPr="00854320"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 w:rsidRPr="00854320">
        <w:rPr>
          <w:rFonts w:ascii="Times New Roman" w:eastAsia="Times New Roman" w:hAnsi="Times New Roman" w:cs="Times New Roman"/>
          <w:szCs w:val="24"/>
          <w:lang w:eastAsia="ru-RU"/>
        </w:rPr>
        <w:t xml:space="preserve"> район,  р.п. Александро-Невский, ул. Советская, д.9, </w:t>
      </w:r>
    </w:p>
    <w:p w:rsidR="00854320" w:rsidRPr="00854320" w:rsidRDefault="00854320" w:rsidP="008543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54320">
        <w:rPr>
          <w:rFonts w:ascii="Times New Roman" w:eastAsia="Times New Roman" w:hAnsi="Times New Roman" w:cs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54320" w:rsidRPr="00854320" w:rsidTr="00B3340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54320" w:rsidRPr="00854320" w:rsidRDefault="00854320" w:rsidP="008543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854320" w:rsidRPr="00854320" w:rsidRDefault="00854320" w:rsidP="00854320">
      <w:pPr>
        <w:spacing w:after="0"/>
        <w:rPr>
          <w:rFonts w:ascii="Times New Roman" w:eastAsia="Times New Roman" w:hAnsi="Times New Roman" w:cs="Times New Roman"/>
          <w:w w:val="120"/>
          <w:lang w:eastAsia="ru-RU"/>
        </w:rPr>
      </w:pPr>
    </w:p>
    <w:p w:rsidR="00854320" w:rsidRPr="00854320" w:rsidRDefault="00854320" w:rsidP="00854320">
      <w:pPr>
        <w:spacing w:after="0"/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</w:pPr>
    </w:p>
    <w:p w:rsidR="00854320" w:rsidRPr="00854320" w:rsidRDefault="00854320" w:rsidP="008543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proofErr w:type="gramStart"/>
      <w:r w:rsidRPr="00854320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 w:rsidRPr="00854320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854320" w:rsidRPr="00854320" w:rsidRDefault="00854320" w:rsidP="008543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854320" w:rsidRPr="00BF31DE" w:rsidRDefault="00854320" w:rsidP="0085432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0974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62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 2021 года                                                                                                             № 3</w:t>
      </w:r>
      <w:r w:rsidR="00F30974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54320" w:rsidRPr="00BF31DE" w:rsidRDefault="00854320" w:rsidP="00854320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назначении членов территориальной  избирательной комиссии  </w:t>
      </w:r>
    </w:p>
    <w:p w:rsidR="00854320" w:rsidRPr="00BF31DE" w:rsidRDefault="00854320" w:rsidP="00854320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правом решающего голоса, </w:t>
      </w:r>
      <w:proofErr w:type="gramStart"/>
      <w:r w:rsidRPr="00BF3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ответственных</w:t>
      </w:r>
      <w:proofErr w:type="gramEnd"/>
      <w:r w:rsidRPr="00BF3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работу </w:t>
      </w:r>
    </w:p>
    <w:p w:rsidR="00854320" w:rsidRPr="00BF31DE" w:rsidRDefault="00854320" w:rsidP="00854320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средствами видеонаблюдения»</w:t>
      </w:r>
    </w:p>
    <w:p w:rsidR="00854320" w:rsidRPr="00BF31DE" w:rsidRDefault="00854320" w:rsidP="008543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20" w:rsidRPr="00BF31DE" w:rsidRDefault="00E52A2C" w:rsidP="00835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открытости и гласности в деятельности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избирательных комиссий Рязанской области, руководствуясь пунктом 5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3, подпунктом «в» пункта 10 статьи 23, статьей 30 Федерального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12 июня 2002 года № 67-ФЗ «Об основных гарантиях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избирательных прав и права на участие в референдуме граждан Российской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 постановлением Центральной избирательной комиссии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22 июня 2022 года № 87/727-8</w:t>
      </w:r>
      <w:proofErr w:type="gramEnd"/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средств видеонаблюдения при проведении выборов в органы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субъектов Российской Федерации, органы местного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и референдумов субъектов Российской Федерации, местных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референдумов»,</w:t>
      </w:r>
      <w:r w:rsidR="00975E2D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Постановления Избирательной комиссии Рязанской области от 01 июля 2022 года №21/293-7 «О применении средств видеонаблюдения (</w:t>
      </w:r>
      <w:proofErr w:type="spellStart"/>
      <w:r w:rsidR="00975E2D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видеофиксации</w:t>
      </w:r>
      <w:proofErr w:type="spellEnd"/>
      <w:r w:rsidR="00975E2D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проведении выборов Губернатора Рязанской области»,</w:t>
      </w:r>
      <w:r w:rsidR="00835D75" w:rsidRPr="00BF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54320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территориальная избирательная </w:t>
      </w:r>
      <w:proofErr w:type="spellStart"/>
      <w:r w:rsidR="00854320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Александро-Невского</w:t>
      </w:r>
      <w:proofErr w:type="spellEnd"/>
      <w:r w:rsidR="00854320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РЕШИЛА:  </w:t>
      </w:r>
      <w:proofErr w:type="gramEnd"/>
    </w:p>
    <w:p w:rsidR="00854320" w:rsidRPr="00BF31DE" w:rsidRDefault="00854320" w:rsidP="00854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ответственными за работу со средствами видеонаблюдения следующих членов участковой избирательной комиссии с правом решающего голоса:</w:t>
      </w:r>
      <w:proofErr w:type="gramEnd"/>
    </w:p>
    <w:p w:rsidR="00854320" w:rsidRPr="00BF31DE" w:rsidRDefault="00854320" w:rsidP="00A34D8D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Демехина</w:t>
      </w:r>
      <w:proofErr w:type="spellEnd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Николаевича, выдвинутого от политической партии</w:t>
      </w:r>
      <w:r w:rsidR="008823C1"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отделением Политической партии «Российская партия пенсионеров за социальную справедливость» в Рязанской области.</w:t>
      </w:r>
    </w:p>
    <w:p w:rsidR="00854320" w:rsidRPr="00BF31DE" w:rsidRDefault="00854320" w:rsidP="00A34D8D">
      <w:pPr>
        <w:numPr>
          <w:ilvl w:val="1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Саввина</w:t>
      </w:r>
      <w:proofErr w:type="spellEnd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Вадимовича, выдвинутого от политической партии </w:t>
      </w:r>
      <w:r w:rsidRPr="00BF31DE">
        <w:rPr>
          <w:rFonts w:ascii="Times New Roman" w:eastAsia="Calibri" w:hAnsi="Times New Roman" w:cs="Times New Roman"/>
          <w:sz w:val="24"/>
          <w:szCs w:val="24"/>
        </w:rPr>
        <w:t xml:space="preserve">«Рязанское региональное отделение </w:t>
      </w:r>
      <w:r w:rsidRPr="00BF31DE">
        <w:rPr>
          <w:rFonts w:ascii="Times New Roman" w:eastAsia="Calibri" w:hAnsi="Times New Roman" w:cs="Times New Roman"/>
          <w:b/>
          <w:sz w:val="24"/>
          <w:szCs w:val="24"/>
        </w:rPr>
        <w:t>ЛДПР</w:t>
      </w:r>
      <w:r w:rsidRPr="00BF31D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54320" w:rsidRPr="00BF31DE" w:rsidRDefault="00854320" w:rsidP="008543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лиц, указанных в п.1 настоящего решения, с положениями Порядка и Инструкцией по работе со средствами видеонаблюдения</w:t>
      </w:r>
      <w:r w:rsidR="002D0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8CC" w:rsidRPr="002D08CC" w:rsidRDefault="002D08CC" w:rsidP="002D08CC">
      <w:pPr>
        <w:pStyle w:val="a3"/>
        <w:numPr>
          <w:ilvl w:val="0"/>
          <w:numId w:val="1"/>
        </w:numPr>
        <w:tabs>
          <w:tab w:val="left" w:pos="9354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Направить настоящее решение в Избирательную комиссию Рязанской области.</w:t>
      </w:r>
    </w:p>
    <w:p w:rsidR="00854320" w:rsidRPr="00BF31DE" w:rsidRDefault="00854320" w:rsidP="008543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решения возложить на секретаря территориальной избирательной комиссии Н.М. </w:t>
      </w:r>
      <w:proofErr w:type="spell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Тюнину</w:t>
      </w:r>
      <w:proofErr w:type="spellEnd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320" w:rsidRPr="00BF31DE" w:rsidRDefault="00854320" w:rsidP="0085432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20" w:rsidRDefault="00854320" w:rsidP="0085432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DE" w:rsidRPr="00BF31DE" w:rsidRDefault="00BF31DE" w:rsidP="0085432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20" w:rsidRPr="00BF31DE" w:rsidRDefault="00854320" w:rsidP="0085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854320" w:rsidRPr="00BF31DE" w:rsidRDefault="00854320" w:rsidP="0085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</w:t>
      </w:r>
      <w:r w:rsidR="002D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Т.Ф.Федотова</w:t>
      </w:r>
    </w:p>
    <w:p w:rsidR="00854320" w:rsidRPr="00BF31DE" w:rsidRDefault="00854320" w:rsidP="0085432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20" w:rsidRPr="00BF31DE" w:rsidRDefault="00854320" w:rsidP="00854320">
      <w:pPr>
        <w:spacing w:after="0" w:line="240" w:lineRule="auto"/>
        <w:ind w:left="680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346DFD" w:rsidRPr="00BF31DE" w:rsidRDefault="00854320" w:rsidP="002D08CC">
      <w:pPr>
        <w:spacing w:after="0" w:line="240" w:lineRule="auto"/>
        <w:ind w:left="680" w:hanging="680"/>
        <w:jc w:val="both"/>
        <w:rPr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                                                                  </w:t>
      </w:r>
      <w:r w:rsidR="002D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  <w:proofErr w:type="spellStart"/>
      <w:r w:rsidRPr="00BF3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Тюнина</w:t>
      </w:r>
      <w:bookmarkStart w:id="0" w:name="_GoBack"/>
      <w:bookmarkEnd w:id="0"/>
      <w:proofErr w:type="spellEnd"/>
    </w:p>
    <w:sectPr w:rsidR="00346DFD" w:rsidRPr="00BF31DE" w:rsidSect="0026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3B6"/>
    <w:multiLevelType w:val="hybridMultilevel"/>
    <w:tmpl w:val="1CA44A62"/>
    <w:lvl w:ilvl="0" w:tplc="51824BD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84B36"/>
    <w:multiLevelType w:val="multilevel"/>
    <w:tmpl w:val="44141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97"/>
    <w:rsid w:val="00091567"/>
    <w:rsid w:val="0011202F"/>
    <w:rsid w:val="00226488"/>
    <w:rsid w:val="002D08CC"/>
    <w:rsid w:val="00346DFD"/>
    <w:rsid w:val="00367BAD"/>
    <w:rsid w:val="00437329"/>
    <w:rsid w:val="00765210"/>
    <w:rsid w:val="00835D75"/>
    <w:rsid w:val="00854320"/>
    <w:rsid w:val="008823C1"/>
    <w:rsid w:val="00953397"/>
    <w:rsid w:val="00975E2D"/>
    <w:rsid w:val="00A34D8D"/>
    <w:rsid w:val="00A86BB6"/>
    <w:rsid w:val="00BF31DE"/>
    <w:rsid w:val="00E352FB"/>
    <w:rsid w:val="00E52A2C"/>
    <w:rsid w:val="00EB6262"/>
    <w:rsid w:val="00F3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Tyunina</cp:lastModifiedBy>
  <cp:revision>11</cp:revision>
  <cp:lastPrinted>2022-07-26T09:27:00Z</cp:lastPrinted>
  <dcterms:created xsi:type="dcterms:W3CDTF">2022-07-13T15:22:00Z</dcterms:created>
  <dcterms:modified xsi:type="dcterms:W3CDTF">2022-07-26T09:27:00Z</dcterms:modified>
</cp:coreProperties>
</file>